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60" w:rsidRPr="002E3460" w:rsidRDefault="002E3460" w:rsidP="002E3460">
      <w:pPr>
        <w:spacing w:after="0"/>
        <w:ind w:left="-567" w:right="-567" w:firstLine="708"/>
        <w:jc w:val="center"/>
        <w:rPr>
          <w:rFonts w:ascii="Times New Roman" w:hAnsi="Times New Roman" w:cs="Times New Roman"/>
          <w:b/>
          <w:sz w:val="28"/>
          <w:szCs w:val="28"/>
        </w:rPr>
      </w:pPr>
      <w:r w:rsidRPr="002E3460">
        <w:rPr>
          <w:rFonts w:ascii="Times New Roman" w:hAnsi="Times New Roman" w:cs="Times New Roman"/>
          <w:b/>
          <w:sz w:val="28"/>
          <w:szCs w:val="28"/>
        </w:rPr>
        <w:t>Afyon Kocatepe Üniversitesi Hukuk Fakültesi</w:t>
      </w:r>
    </w:p>
    <w:p w:rsidR="002E3460" w:rsidRPr="002E3460" w:rsidRDefault="002E3460" w:rsidP="002E3460">
      <w:pPr>
        <w:spacing w:after="0"/>
        <w:ind w:left="-567" w:right="-567" w:firstLine="708"/>
        <w:jc w:val="center"/>
        <w:rPr>
          <w:rFonts w:ascii="Times New Roman" w:hAnsi="Times New Roman" w:cs="Times New Roman"/>
          <w:b/>
          <w:sz w:val="28"/>
          <w:szCs w:val="28"/>
        </w:rPr>
      </w:pPr>
      <w:r w:rsidRPr="002E3460">
        <w:rPr>
          <w:rFonts w:ascii="Times New Roman" w:hAnsi="Times New Roman" w:cs="Times New Roman"/>
          <w:b/>
          <w:sz w:val="28"/>
          <w:szCs w:val="28"/>
        </w:rPr>
        <w:t>İdare Hukuku I Dersi</w:t>
      </w:r>
    </w:p>
    <w:p w:rsidR="002E3460" w:rsidRPr="002E3460" w:rsidRDefault="002E3460" w:rsidP="002E3460">
      <w:pPr>
        <w:spacing w:after="0"/>
        <w:ind w:left="-567" w:right="-567" w:firstLine="708"/>
        <w:jc w:val="center"/>
        <w:rPr>
          <w:rFonts w:ascii="Times New Roman" w:hAnsi="Times New Roman" w:cs="Times New Roman"/>
          <w:b/>
          <w:sz w:val="28"/>
          <w:szCs w:val="28"/>
        </w:rPr>
      </w:pPr>
      <w:r w:rsidRPr="002E3460">
        <w:rPr>
          <w:rFonts w:ascii="Times New Roman" w:hAnsi="Times New Roman" w:cs="Times New Roman"/>
          <w:b/>
          <w:sz w:val="28"/>
          <w:szCs w:val="28"/>
        </w:rPr>
        <w:t>Pratik Çalışması II</w:t>
      </w:r>
      <w:r w:rsidR="00581D8B">
        <w:rPr>
          <w:rFonts w:ascii="Times New Roman" w:hAnsi="Times New Roman" w:cs="Times New Roman"/>
          <w:b/>
          <w:sz w:val="28"/>
          <w:szCs w:val="28"/>
        </w:rPr>
        <w:t xml:space="preserve"> Devam</w:t>
      </w:r>
    </w:p>
    <w:p w:rsidR="006261AF" w:rsidRPr="006261AF" w:rsidRDefault="006261AF" w:rsidP="00595EE3">
      <w:pPr>
        <w:ind w:left="-567" w:right="-567" w:firstLine="708"/>
        <w:jc w:val="both"/>
        <w:rPr>
          <w:rFonts w:ascii="Times New Roman" w:hAnsi="Times New Roman" w:cs="Times New Roman"/>
          <w:b/>
          <w:i/>
          <w:sz w:val="24"/>
          <w:szCs w:val="24"/>
        </w:rPr>
      </w:pPr>
      <w:r>
        <w:rPr>
          <w:rFonts w:ascii="Times New Roman" w:hAnsi="Times New Roman" w:cs="Times New Roman"/>
          <w:b/>
          <w:i/>
          <w:sz w:val="24"/>
          <w:szCs w:val="24"/>
        </w:rPr>
        <w:t>Kurgusal Ol</w:t>
      </w:r>
      <w:r w:rsidRPr="006261AF">
        <w:rPr>
          <w:rFonts w:ascii="Times New Roman" w:hAnsi="Times New Roman" w:cs="Times New Roman"/>
          <w:b/>
          <w:i/>
          <w:sz w:val="24"/>
          <w:szCs w:val="24"/>
        </w:rPr>
        <w:t>ay</w:t>
      </w:r>
    </w:p>
    <w:p w:rsidR="00083745" w:rsidRDefault="005F1EC2" w:rsidP="00595EE3">
      <w:pPr>
        <w:spacing w:after="0"/>
        <w:ind w:left="-567" w:right="-567" w:firstLine="708"/>
        <w:jc w:val="both"/>
        <w:rPr>
          <w:rFonts w:ascii="Times New Roman" w:hAnsi="Times New Roman" w:cs="Times New Roman"/>
          <w:sz w:val="24"/>
          <w:szCs w:val="24"/>
        </w:rPr>
      </w:pPr>
      <w:r w:rsidRPr="005F1EC2">
        <w:rPr>
          <w:rFonts w:ascii="Times New Roman" w:hAnsi="Times New Roman" w:cs="Times New Roman"/>
          <w:sz w:val="24"/>
          <w:szCs w:val="24"/>
        </w:rPr>
        <w:t>(</w:t>
      </w:r>
      <w:r w:rsidR="009710D2" w:rsidRPr="005F1EC2">
        <w:rPr>
          <w:rFonts w:ascii="Times New Roman" w:hAnsi="Times New Roman" w:cs="Times New Roman"/>
          <w:sz w:val="24"/>
          <w:szCs w:val="24"/>
        </w:rPr>
        <w:t>X</w:t>
      </w:r>
      <w:r w:rsidRPr="005F1EC2">
        <w:rPr>
          <w:rFonts w:ascii="Times New Roman" w:hAnsi="Times New Roman" w:cs="Times New Roman"/>
          <w:sz w:val="24"/>
          <w:szCs w:val="24"/>
        </w:rPr>
        <w:t>)</w:t>
      </w:r>
      <w:r w:rsidR="009710D2" w:rsidRPr="005F1EC2">
        <w:rPr>
          <w:rFonts w:ascii="Times New Roman" w:hAnsi="Times New Roman" w:cs="Times New Roman"/>
          <w:sz w:val="24"/>
          <w:szCs w:val="24"/>
        </w:rPr>
        <w:t xml:space="preserve"> İli Sınırları içerisinde yer alan ve </w:t>
      </w:r>
      <w:r w:rsidRPr="005F1EC2">
        <w:rPr>
          <w:rFonts w:ascii="Times New Roman" w:hAnsi="Times New Roman" w:cs="Times New Roman"/>
          <w:sz w:val="24"/>
          <w:szCs w:val="24"/>
        </w:rPr>
        <w:t>yeni iskân nedeniyle oluşturulan</w:t>
      </w:r>
      <w:bookmarkStart w:id="0" w:name="_GoBack"/>
      <w:bookmarkEnd w:id="0"/>
      <w:r w:rsidRPr="005F1EC2">
        <w:rPr>
          <w:rFonts w:ascii="Times New Roman" w:hAnsi="Times New Roman" w:cs="Times New Roman"/>
          <w:sz w:val="24"/>
          <w:szCs w:val="24"/>
        </w:rPr>
        <w:t xml:space="preserve"> yerleşim yerinin nüfusunun 5.000’in çok üzerine çıkması sonrasında </w:t>
      </w:r>
      <w:r w:rsidR="00083745">
        <w:rPr>
          <w:rFonts w:ascii="Times New Roman" w:hAnsi="Times New Roman" w:cs="Times New Roman"/>
          <w:sz w:val="24"/>
          <w:szCs w:val="24"/>
        </w:rPr>
        <w:t>30.02.2019</w:t>
      </w:r>
      <w:r w:rsidRPr="005F1EC2">
        <w:rPr>
          <w:rFonts w:ascii="Times New Roman" w:hAnsi="Times New Roman" w:cs="Times New Roman"/>
          <w:sz w:val="24"/>
          <w:szCs w:val="24"/>
        </w:rPr>
        <w:t xml:space="preserve"> tarih ve </w:t>
      </w:r>
      <w:r w:rsidR="00083745">
        <w:rPr>
          <w:rFonts w:ascii="Times New Roman" w:hAnsi="Times New Roman" w:cs="Times New Roman"/>
          <w:sz w:val="24"/>
          <w:szCs w:val="24"/>
        </w:rPr>
        <w:t>0101</w:t>
      </w:r>
      <w:r w:rsidRPr="005F1EC2">
        <w:rPr>
          <w:rFonts w:ascii="Times New Roman" w:hAnsi="Times New Roman" w:cs="Times New Roman"/>
          <w:sz w:val="24"/>
          <w:szCs w:val="24"/>
        </w:rPr>
        <w:t xml:space="preserve">sayılı Resmi Gazetede yayımlanan </w:t>
      </w:r>
      <w:r w:rsidR="00083745">
        <w:rPr>
          <w:rFonts w:ascii="Times New Roman" w:hAnsi="Times New Roman" w:cs="Times New Roman"/>
          <w:sz w:val="24"/>
          <w:szCs w:val="24"/>
        </w:rPr>
        <w:t xml:space="preserve">00100 </w:t>
      </w:r>
      <w:r w:rsidRPr="005F1EC2">
        <w:rPr>
          <w:rFonts w:ascii="Times New Roman" w:hAnsi="Times New Roman" w:cs="Times New Roman"/>
          <w:sz w:val="24"/>
          <w:szCs w:val="24"/>
        </w:rPr>
        <w:t xml:space="preserve">sayılı Cumhurbaşkanı Kararı </w:t>
      </w:r>
      <w:r w:rsidR="00083745">
        <w:rPr>
          <w:rFonts w:ascii="Times New Roman" w:hAnsi="Times New Roman" w:cs="Times New Roman"/>
          <w:sz w:val="24"/>
          <w:szCs w:val="24"/>
        </w:rPr>
        <w:t xml:space="preserve">ile ilk yapılacak yerel seçimlerden itibaren geçerli olmak üzere </w:t>
      </w:r>
      <w:r w:rsidRPr="005F1EC2">
        <w:rPr>
          <w:rFonts w:ascii="Times New Roman" w:hAnsi="Times New Roman" w:cs="Times New Roman"/>
          <w:sz w:val="24"/>
          <w:szCs w:val="24"/>
        </w:rPr>
        <w:t>YENİYURT belde belediyesi kurulmuştur.</w:t>
      </w:r>
      <w:r w:rsidR="00AD5EBE">
        <w:rPr>
          <w:rFonts w:ascii="Times New Roman" w:hAnsi="Times New Roman" w:cs="Times New Roman"/>
          <w:sz w:val="24"/>
          <w:szCs w:val="24"/>
        </w:rPr>
        <w:t xml:space="preserve"> </w:t>
      </w:r>
      <w:r w:rsidR="00083745">
        <w:rPr>
          <w:rFonts w:ascii="Times New Roman" w:hAnsi="Times New Roman" w:cs="Times New Roman"/>
          <w:sz w:val="24"/>
          <w:szCs w:val="24"/>
        </w:rPr>
        <w:t>31.03.2019 tarihli yerel seçimlerde, (A)</w:t>
      </w:r>
      <w:r w:rsidR="001D6B5B">
        <w:rPr>
          <w:rFonts w:ascii="Times New Roman" w:hAnsi="Times New Roman" w:cs="Times New Roman"/>
          <w:sz w:val="24"/>
          <w:szCs w:val="24"/>
        </w:rPr>
        <w:t xml:space="preserve"> </w:t>
      </w:r>
      <w:proofErr w:type="spellStart"/>
      <w:r w:rsidR="00083745">
        <w:rPr>
          <w:rFonts w:ascii="Times New Roman" w:hAnsi="Times New Roman" w:cs="Times New Roman"/>
          <w:sz w:val="24"/>
          <w:szCs w:val="24"/>
        </w:rPr>
        <w:t>Yeniyurt</w:t>
      </w:r>
      <w:proofErr w:type="spellEnd"/>
      <w:r w:rsidR="00083745">
        <w:rPr>
          <w:rFonts w:ascii="Times New Roman" w:hAnsi="Times New Roman" w:cs="Times New Roman"/>
          <w:sz w:val="24"/>
          <w:szCs w:val="24"/>
        </w:rPr>
        <w:t xml:space="preserve"> Belediye Başkanı olarak seçilmiştir. </w:t>
      </w:r>
    </w:p>
    <w:p w:rsidR="00640AE0" w:rsidRDefault="00AD5EBE" w:rsidP="00595EE3">
      <w:pPr>
        <w:spacing w:after="0"/>
        <w:ind w:left="-567" w:right="-567" w:firstLine="708"/>
        <w:jc w:val="both"/>
        <w:rPr>
          <w:rFonts w:ascii="Times New Roman" w:hAnsi="Times New Roman" w:cs="Times New Roman"/>
          <w:sz w:val="24"/>
          <w:szCs w:val="24"/>
        </w:rPr>
      </w:pPr>
      <w:proofErr w:type="spellStart"/>
      <w:r w:rsidRPr="005E2389">
        <w:rPr>
          <w:rFonts w:ascii="Times New Roman" w:hAnsi="Times New Roman" w:cs="Times New Roman"/>
          <w:sz w:val="24"/>
          <w:szCs w:val="24"/>
          <w:highlight w:val="yellow"/>
        </w:rPr>
        <w:t>Yeniyurt</w:t>
      </w:r>
      <w:proofErr w:type="spellEnd"/>
      <w:r w:rsidRPr="005E2389">
        <w:rPr>
          <w:rFonts w:ascii="Times New Roman" w:hAnsi="Times New Roman" w:cs="Times New Roman"/>
          <w:sz w:val="24"/>
          <w:szCs w:val="24"/>
          <w:highlight w:val="yellow"/>
        </w:rPr>
        <w:t xml:space="preserve"> belediye başkanı (A)</w:t>
      </w:r>
      <w:r w:rsidR="005F1EC2" w:rsidRPr="005E2389">
        <w:rPr>
          <w:rFonts w:ascii="Times New Roman" w:hAnsi="Times New Roman" w:cs="Times New Roman"/>
          <w:sz w:val="24"/>
          <w:szCs w:val="24"/>
          <w:highlight w:val="yellow"/>
        </w:rPr>
        <w:t xml:space="preserve"> </w:t>
      </w:r>
      <w:r w:rsidRPr="005E2389">
        <w:rPr>
          <w:rFonts w:ascii="Times New Roman" w:hAnsi="Times New Roman" w:cs="Times New Roman"/>
          <w:sz w:val="24"/>
          <w:szCs w:val="24"/>
          <w:highlight w:val="yellow"/>
        </w:rPr>
        <w:t xml:space="preserve">temmuz ayında bir aylık </w:t>
      </w:r>
      <w:r w:rsidR="00083745" w:rsidRPr="005E2389">
        <w:rPr>
          <w:rFonts w:ascii="Times New Roman" w:hAnsi="Times New Roman" w:cs="Times New Roman"/>
          <w:sz w:val="24"/>
          <w:szCs w:val="24"/>
          <w:highlight w:val="yellow"/>
        </w:rPr>
        <w:t>izin</w:t>
      </w:r>
      <w:r w:rsidRPr="005E2389">
        <w:rPr>
          <w:rFonts w:ascii="Times New Roman" w:hAnsi="Times New Roman" w:cs="Times New Roman"/>
          <w:sz w:val="24"/>
          <w:szCs w:val="24"/>
          <w:highlight w:val="yellow"/>
        </w:rPr>
        <w:t xml:space="preserve"> kullanmış ve bu süre zarfında belediye başkanlığı görevini </w:t>
      </w:r>
      <w:r w:rsidR="00E41843" w:rsidRPr="005E2389">
        <w:rPr>
          <w:rFonts w:ascii="Times New Roman" w:hAnsi="Times New Roman" w:cs="Times New Roman"/>
          <w:sz w:val="24"/>
          <w:szCs w:val="24"/>
          <w:highlight w:val="yellow"/>
        </w:rPr>
        <w:t>vekâleten</w:t>
      </w:r>
      <w:r w:rsidRPr="005E2389">
        <w:rPr>
          <w:rFonts w:ascii="Times New Roman" w:hAnsi="Times New Roman" w:cs="Times New Roman"/>
          <w:sz w:val="24"/>
          <w:szCs w:val="24"/>
          <w:highlight w:val="yellow"/>
        </w:rPr>
        <w:t xml:space="preserve"> meclis üyesi (B) bırakmıştır. Belediye Başkanı (A) yapmış olduğu </w:t>
      </w:r>
      <w:r w:rsidR="00E41843" w:rsidRPr="005E2389">
        <w:rPr>
          <w:rFonts w:ascii="Times New Roman" w:hAnsi="Times New Roman" w:cs="Times New Roman"/>
          <w:sz w:val="24"/>
          <w:szCs w:val="24"/>
          <w:highlight w:val="yellow"/>
        </w:rPr>
        <w:t>vekâleten</w:t>
      </w:r>
      <w:r w:rsidRPr="005E2389">
        <w:rPr>
          <w:rFonts w:ascii="Times New Roman" w:hAnsi="Times New Roman" w:cs="Times New Roman"/>
          <w:sz w:val="24"/>
          <w:szCs w:val="24"/>
          <w:highlight w:val="yellow"/>
        </w:rPr>
        <w:t xml:space="preserve"> görevlendirmede (B)’</w:t>
      </w:r>
      <w:proofErr w:type="spellStart"/>
      <w:r w:rsidRPr="005E2389">
        <w:rPr>
          <w:rFonts w:ascii="Times New Roman" w:hAnsi="Times New Roman" w:cs="Times New Roman"/>
          <w:sz w:val="24"/>
          <w:szCs w:val="24"/>
          <w:highlight w:val="yellow"/>
        </w:rPr>
        <w:t>nin</w:t>
      </w:r>
      <w:proofErr w:type="spellEnd"/>
      <w:r w:rsidRPr="005E2389">
        <w:rPr>
          <w:rFonts w:ascii="Times New Roman" w:hAnsi="Times New Roman" w:cs="Times New Roman"/>
          <w:sz w:val="24"/>
          <w:szCs w:val="24"/>
          <w:highlight w:val="yellow"/>
        </w:rPr>
        <w:t xml:space="preserve"> Belediye Meclisi toplantılarına </w:t>
      </w:r>
      <w:r w:rsidR="00083745" w:rsidRPr="005E2389">
        <w:rPr>
          <w:rFonts w:ascii="Times New Roman" w:hAnsi="Times New Roman" w:cs="Times New Roman"/>
          <w:sz w:val="24"/>
          <w:szCs w:val="24"/>
          <w:highlight w:val="yellow"/>
        </w:rPr>
        <w:t>başkanlık etmemesini istememiştir</w:t>
      </w:r>
      <w:r w:rsidRPr="005E2389">
        <w:rPr>
          <w:rFonts w:ascii="Times New Roman" w:hAnsi="Times New Roman" w:cs="Times New Roman"/>
          <w:sz w:val="24"/>
          <w:szCs w:val="24"/>
          <w:highlight w:val="yellow"/>
        </w:rPr>
        <w:t>. Meclis birinci başkanvekili (C)’</w:t>
      </w:r>
      <w:proofErr w:type="spellStart"/>
      <w:r w:rsidRPr="005E2389">
        <w:rPr>
          <w:rFonts w:ascii="Times New Roman" w:hAnsi="Times New Roman" w:cs="Times New Roman"/>
          <w:sz w:val="24"/>
          <w:szCs w:val="24"/>
          <w:highlight w:val="yellow"/>
        </w:rPr>
        <w:t>nin</w:t>
      </w:r>
      <w:proofErr w:type="spellEnd"/>
      <w:r w:rsidRPr="005E2389">
        <w:rPr>
          <w:rFonts w:ascii="Times New Roman" w:hAnsi="Times New Roman" w:cs="Times New Roman"/>
          <w:sz w:val="24"/>
          <w:szCs w:val="24"/>
          <w:highlight w:val="yellow"/>
        </w:rPr>
        <w:t xml:space="preserve"> itirazlarına rağmen  (B) başkanlığında toplanan </w:t>
      </w:r>
      <w:proofErr w:type="spellStart"/>
      <w:r w:rsidRPr="005E2389">
        <w:rPr>
          <w:rFonts w:ascii="Times New Roman" w:hAnsi="Times New Roman" w:cs="Times New Roman"/>
          <w:sz w:val="24"/>
          <w:szCs w:val="24"/>
          <w:highlight w:val="yellow"/>
        </w:rPr>
        <w:t>Yeniyurt</w:t>
      </w:r>
      <w:proofErr w:type="spellEnd"/>
      <w:r w:rsidRPr="005E2389">
        <w:rPr>
          <w:rFonts w:ascii="Times New Roman" w:hAnsi="Times New Roman" w:cs="Times New Roman"/>
          <w:sz w:val="24"/>
          <w:szCs w:val="24"/>
          <w:highlight w:val="yellow"/>
        </w:rPr>
        <w:t xml:space="preserve"> belediye </w:t>
      </w:r>
      <w:r w:rsidR="00E41843" w:rsidRPr="005E2389">
        <w:rPr>
          <w:rFonts w:ascii="Times New Roman" w:hAnsi="Times New Roman" w:cs="Times New Roman"/>
          <w:sz w:val="24"/>
          <w:szCs w:val="24"/>
          <w:highlight w:val="yellow"/>
        </w:rPr>
        <w:t>meclisi</w:t>
      </w:r>
      <w:r w:rsidR="00083745" w:rsidRPr="005E2389">
        <w:rPr>
          <w:rFonts w:ascii="Times New Roman" w:hAnsi="Times New Roman" w:cs="Times New Roman"/>
          <w:sz w:val="24"/>
          <w:szCs w:val="24"/>
          <w:highlight w:val="yellow"/>
        </w:rPr>
        <w:t>,</w:t>
      </w:r>
      <w:r w:rsidR="00E41843" w:rsidRPr="005E2389">
        <w:rPr>
          <w:rFonts w:ascii="Times New Roman" w:hAnsi="Times New Roman" w:cs="Times New Roman"/>
          <w:sz w:val="24"/>
          <w:szCs w:val="24"/>
          <w:highlight w:val="yellow"/>
        </w:rPr>
        <w:t xml:space="preserve"> geçimini</w:t>
      </w:r>
      <w:r w:rsidR="00A92A56" w:rsidRPr="005E2389">
        <w:rPr>
          <w:rFonts w:ascii="Times New Roman" w:hAnsi="Times New Roman" w:cs="Times New Roman"/>
          <w:sz w:val="24"/>
          <w:szCs w:val="24"/>
          <w:highlight w:val="yellow"/>
        </w:rPr>
        <w:t xml:space="preserve"> dilencilik yaparak sürdüren (D)’</w:t>
      </w:r>
      <w:proofErr w:type="spellStart"/>
      <w:r w:rsidR="00A92A56" w:rsidRPr="005E2389">
        <w:rPr>
          <w:rFonts w:ascii="Times New Roman" w:hAnsi="Times New Roman" w:cs="Times New Roman"/>
          <w:sz w:val="24"/>
          <w:szCs w:val="24"/>
          <w:highlight w:val="yellow"/>
        </w:rPr>
        <w:t>nin</w:t>
      </w:r>
      <w:proofErr w:type="spellEnd"/>
      <w:r w:rsidR="00A92A56" w:rsidRPr="005E2389">
        <w:rPr>
          <w:rFonts w:ascii="Times New Roman" w:hAnsi="Times New Roman" w:cs="Times New Roman"/>
          <w:sz w:val="24"/>
          <w:szCs w:val="24"/>
          <w:highlight w:val="yellow"/>
        </w:rPr>
        <w:t xml:space="preserve"> yapılan denetimler sırasında üzerinden çıkan v</w:t>
      </w:r>
      <w:r w:rsidR="005E019B" w:rsidRPr="005E2389">
        <w:rPr>
          <w:rFonts w:ascii="Times New Roman" w:hAnsi="Times New Roman" w:cs="Times New Roman"/>
          <w:sz w:val="24"/>
          <w:szCs w:val="24"/>
          <w:highlight w:val="yellow"/>
        </w:rPr>
        <w:t xml:space="preserve">e zabıta tarafından el koyulan </w:t>
      </w:r>
      <w:r w:rsidR="00A92A56" w:rsidRPr="005E2389">
        <w:rPr>
          <w:rFonts w:ascii="Times New Roman" w:hAnsi="Times New Roman" w:cs="Times New Roman"/>
          <w:sz w:val="24"/>
          <w:szCs w:val="24"/>
          <w:highlight w:val="yellow"/>
        </w:rPr>
        <w:t>5.000 TL’nin mü</w:t>
      </w:r>
      <w:r w:rsidR="00083745" w:rsidRPr="005E2389">
        <w:rPr>
          <w:rFonts w:ascii="Times New Roman" w:hAnsi="Times New Roman" w:cs="Times New Roman"/>
          <w:sz w:val="24"/>
          <w:szCs w:val="24"/>
          <w:highlight w:val="yellow"/>
        </w:rPr>
        <w:t xml:space="preserve">lkiyetinin kamuya </w:t>
      </w:r>
      <w:r w:rsidR="001D6B5B" w:rsidRPr="005E2389">
        <w:rPr>
          <w:rFonts w:ascii="Times New Roman" w:hAnsi="Times New Roman" w:cs="Times New Roman"/>
          <w:sz w:val="24"/>
          <w:szCs w:val="24"/>
          <w:highlight w:val="yellow"/>
        </w:rPr>
        <w:t>geçirilmesine</w:t>
      </w:r>
      <w:r w:rsidR="00083745" w:rsidRPr="005E2389">
        <w:rPr>
          <w:rFonts w:ascii="Times New Roman" w:hAnsi="Times New Roman" w:cs="Times New Roman"/>
          <w:sz w:val="24"/>
          <w:szCs w:val="24"/>
          <w:highlight w:val="yellow"/>
        </w:rPr>
        <w:t xml:space="preserve"> </w:t>
      </w:r>
      <w:r w:rsidR="00EB0518" w:rsidRPr="005E2389">
        <w:rPr>
          <w:rFonts w:ascii="Times New Roman" w:hAnsi="Times New Roman" w:cs="Times New Roman"/>
          <w:sz w:val="24"/>
          <w:szCs w:val="24"/>
          <w:highlight w:val="yellow"/>
        </w:rPr>
        <w:t xml:space="preserve">ve </w:t>
      </w:r>
      <w:r w:rsidR="00083745" w:rsidRPr="005E2389">
        <w:rPr>
          <w:rFonts w:ascii="Times New Roman" w:hAnsi="Times New Roman" w:cs="Times New Roman"/>
          <w:sz w:val="24"/>
          <w:szCs w:val="24"/>
          <w:highlight w:val="yellow"/>
        </w:rPr>
        <w:t>(E)’ye ait lokanta faaliyet konulu işyerinin, işyeri açma ve çalışma ruhsatının iptal edilmesine</w:t>
      </w:r>
      <w:r w:rsidR="00EB0518" w:rsidRPr="005E2389">
        <w:rPr>
          <w:rFonts w:ascii="Times New Roman" w:hAnsi="Times New Roman" w:cs="Times New Roman"/>
          <w:sz w:val="24"/>
          <w:szCs w:val="24"/>
          <w:highlight w:val="yellow"/>
        </w:rPr>
        <w:t xml:space="preserve"> karar vermiştir.</w:t>
      </w:r>
    </w:p>
    <w:p w:rsidR="00EB0518" w:rsidRDefault="0013202D" w:rsidP="00595EE3">
      <w:pPr>
        <w:spacing w:after="0"/>
        <w:ind w:left="-567" w:right="-567" w:firstLine="708"/>
        <w:jc w:val="both"/>
        <w:rPr>
          <w:rFonts w:ascii="Times New Roman" w:hAnsi="Times New Roman" w:cs="Times New Roman"/>
          <w:sz w:val="24"/>
          <w:szCs w:val="24"/>
        </w:rPr>
      </w:pPr>
      <w:r>
        <w:rPr>
          <w:rFonts w:ascii="Times New Roman" w:hAnsi="Times New Roman" w:cs="Times New Roman"/>
          <w:sz w:val="24"/>
          <w:szCs w:val="24"/>
        </w:rPr>
        <w:t xml:space="preserve">Belediye Başkanı (A) hakkında haziran ayında gerçekleşen ihalelerde yolsuzluk yaptığı iddiasıyla ceza soruşturması açılmıştır. Hakkında açılan ceza soruşturması dolayısıyla (A) soruşturma ve kovuşturma süresince </w:t>
      </w:r>
      <w:r w:rsidR="001D6B5B">
        <w:rPr>
          <w:rFonts w:ascii="Times New Roman" w:hAnsi="Times New Roman" w:cs="Times New Roman"/>
          <w:sz w:val="24"/>
          <w:szCs w:val="24"/>
        </w:rPr>
        <w:t xml:space="preserve">İşleri Bakanı </w:t>
      </w:r>
      <w:r w:rsidR="001D6B5B" w:rsidRPr="00D74B06">
        <w:rPr>
          <w:rFonts w:ascii="Times New Roman" w:hAnsi="Times New Roman" w:cs="Times New Roman"/>
          <w:sz w:val="24"/>
          <w:szCs w:val="24"/>
        </w:rPr>
        <w:t>tarafından görevden uzaklaştırılmış ve yerine (X) ili Vali Yardımcısı (F) Belediye Başkan Vekili olarak gö</w:t>
      </w:r>
      <w:r w:rsidR="001D6B5B">
        <w:rPr>
          <w:rFonts w:ascii="Times New Roman" w:hAnsi="Times New Roman" w:cs="Times New Roman"/>
          <w:sz w:val="24"/>
          <w:szCs w:val="24"/>
        </w:rPr>
        <w:t xml:space="preserve">revlendirilmiştir. </w:t>
      </w:r>
      <w:r>
        <w:rPr>
          <w:rFonts w:ascii="Times New Roman" w:hAnsi="Times New Roman" w:cs="Times New Roman"/>
          <w:sz w:val="24"/>
          <w:szCs w:val="24"/>
        </w:rPr>
        <w:t xml:space="preserve"> </w:t>
      </w:r>
    </w:p>
    <w:p w:rsidR="00E21211" w:rsidRPr="00EB3203" w:rsidRDefault="00E21211" w:rsidP="00595EE3">
      <w:pPr>
        <w:spacing w:after="0"/>
        <w:ind w:left="-567" w:right="-567" w:firstLine="708"/>
        <w:jc w:val="center"/>
        <w:rPr>
          <w:rFonts w:ascii="Times New Roman" w:hAnsi="Times New Roman" w:cs="Times New Roman"/>
          <w:b/>
          <w:sz w:val="24"/>
          <w:szCs w:val="24"/>
        </w:rPr>
      </w:pPr>
      <w:r w:rsidRPr="00EB3203">
        <w:rPr>
          <w:rFonts w:ascii="Times New Roman" w:hAnsi="Times New Roman" w:cs="Times New Roman"/>
          <w:b/>
          <w:sz w:val="24"/>
          <w:szCs w:val="24"/>
        </w:rPr>
        <w:t>Sorular</w:t>
      </w:r>
    </w:p>
    <w:p w:rsidR="00E21211" w:rsidRDefault="00E21211" w:rsidP="00595EE3">
      <w:pPr>
        <w:pStyle w:val="ListeParagraf"/>
        <w:numPr>
          <w:ilvl w:val="0"/>
          <w:numId w:val="1"/>
        </w:numPr>
        <w:spacing w:after="0"/>
        <w:ind w:right="-567"/>
        <w:jc w:val="both"/>
        <w:rPr>
          <w:rFonts w:ascii="Times New Roman" w:hAnsi="Times New Roman" w:cs="Times New Roman"/>
          <w:sz w:val="24"/>
          <w:szCs w:val="24"/>
        </w:rPr>
      </w:pPr>
      <w:r>
        <w:rPr>
          <w:rFonts w:ascii="Times New Roman" w:hAnsi="Times New Roman" w:cs="Times New Roman"/>
          <w:sz w:val="24"/>
          <w:szCs w:val="24"/>
        </w:rPr>
        <w:t>Olayda geçen</w:t>
      </w:r>
      <w:r w:rsidR="005E2389">
        <w:rPr>
          <w:rFonts w:ascii="Times New Roman" w:hAnsi="Times New Roman" w:cs="Times New Roman"/>
          <w:sz w:val="24"/>
          <w:szCs w:val="24"/>
        </w:rPr>
        <w:t xml:space="preserve">, Belediye Meclisinin almış olduğu kararlar idari işlemlerin sınıflandırılmasında hangi tür idari işlemler arasında yer alır. </w:t>
      </w:r>
    </w:p>
    <w:p w:rsidR="005E2389" w:rsidRDefault="005E2389" w:rsidP="00595EE3">
      <w:pPr>
        <w:pStyle w:val="ListeParagraf"/>
        <w:numPr>
          <w:ilvl w:val="0"/>
          <w:numId w:val="1"/>
        </w:numPr>
        <w:spacing w:after="0"/>
        <w:ind w:right="-567"/>
        <w:jc w:val="both"/>
        <w:rPr>
          <w:rFonts w:ascii="Times New Roman" w:hAnsi="Times New Roman" w:cs="Times New Roman"/>
          <w:sz w:val="24"/>
          <w:szCs w:val="24"/>
        </w:rPr>
      </w:pPr>
      <w:r>
        <w:rPr>
          <w:rFonts w:ascii="Times New Roman" w:hAnsi="Times New Roman" w:cs="Times New Roman"/>
          <w:sz w:val="24"/>
          <w:szCs w:val="24"/>
        </w:rPr>
        <w:t>Olayda geçen mülkiyetin kamuya geçirilmesi işleminin unsurları nelerdir? Bu işlem hukuka uygun mudur?</w:t>
      </w:r>
    </w:p>
    <w:p w:rsidR="005E2389" w:rsidRDefault="005E2389" w:rsidP="00595EE3">
      <w:pPr>
        <w:pStyle w:val="ListeParagraf"/>
        <w:numPr>
          <w:ilvl w:val="0"/>
          <w:numId w:val="1"/>
        </w:numPr>
        <w:spacing w:after="0"/>
        <w:ind w:right="-567"/>
        <w:jc w:val="both"/>
        <w:rPr>
          <w:rFonts w:ascii="Times New Roman" w:hAnsi="Times New Roman" w:cs="Times New Roman"/>
          <w:sz w:val="24"/>
          <w:szCs w:val="24"/>
        </w:rPr>
      </w:pPr>
      <w:r>
        <w:rPr>
          <w:rFonts w:ascii="Times New Roman" w:hAnsi="Times New Roman" w:cs="Times New Roman"/>
          <w:sz w:val="24"/>
          <w:szCs w:val="24"/>
        </w:rPr>
        <w:t>Olayda geçen işyeri açma ve çalışma ruhsatının iptal edilmesinin hukuki niteliği nedir?  Ruhsatın iptal edilmesi hukuka uygun mudur?</w:t>
      </w:r>
    </w:p>
    <w:p w:rsidR="005E2389" w:rsidRDefault="005E2389" w:rsidP="005E2389">
      <w:pPr>
        <w:pStyle w:val="ListeParagraf"/>
        <w:spacing w:after="0"/>
        <w:ind w:left="501" w:right="-567"/>
        <w:jc w:val="both"/>
        <w:rPr>
          <w:rFonts w:ascii="Times New Roman" w:hAnsi="Times New Roman" w:cs="Times New Roman"/>
          <w:sz w:val="24"/>
          <w:szCs w:val="24"/>
        </w:rPr>
      </w:pPr>
    </w:p>
    <w:p w:rsidR="00EB0518" w:rsidRPr="00EB3203" w:rsidRDefault="001D6B5B" w:rsidP="00595EE3">
      <w:pPr>
        <w:spacing w:after="0"/>
        <w:ind w:left="-567" w:right="-567" w:firstLine="708"/>
        <w:jc w:val="center"/>
        <w:rPr>
          <w:rFonts w:ascii="Times New Roman" w:hAnsi="Times New Roman" w:cs="Times New Roman"/>
          <w:b/>
          <w:sz w:val="24"/>
          <w:szCs w:val="24"/>
        </w:rPr>
      </w:pPr>
      <w:r w:rsidRPr="00EB3203">
        <w:rPr>
          <w:rFonts w:ascii="Times New Roman" w:hAnsi="Times New Roman" w:cs="Times New Roman"/>
          <w:b/>
          <w:sz w:val="24"/>
          <w:szCs w:val="24"/>
        </w:rPr>
        <w:t>İlgili Mevzuat</w:t>
      </w:r>
    </w:p>
    <w:p w:rsidR="001D6B5B" w:rsidRPr="00E142D1" w:rsidRDefault="001D6B5B" w:rsidP="00595EE3">
      <w:pPr>
        <w:spacing w:after="0"/>
        <w:ind w:left="-567" w:right="-567" w:firstLine="708"/>
        <w:jc w:val="both"/>
        <w:rPr>
          <w:rFonts w:ascii="Times New Roman" w:hAnsi="Times New Roman" w:cs="Times New Roman"/>
          <w:b/>
        </w:rPr>
      </w:pPr>
      <w:r w:rsidRPr="00E142D1">
        <w:rPr>
          <w:rFonts w:ascii="Times New Roman" w:hAnsi="Times New Roman" w:cs="Times New Roman"/>
          <w:b/>
        </w:rPr>
        <w:t>5393 sayılı Belediye Kanunu İlgili Maddeleri</w:t>
      </w:r>
    </w:p>
    <w:p w:rsidR="001D6B5B" w:rsidRPr="005E019B" w:rsidRDefault="001D6B5B" w:rsidP="00595EE3">
      <w:pPr>
        <w:spacing w:after="0"/>
        <w:ind w:left="-567" w:right="-567" w:firstLine="708"/>
        <w:jc w:val="both"/>
        <w:rPr>
          <w:rFonts w:ascii="Times New Roman" w:hAnsi="Times New Roman" w:cs="Times New Roman"/>
          <w:b/>
          <w:sz w:val="18"/>
          <w:szCs w:val="18"/>
        </w:rPr>
      </w:pPr>
      <w:r w:rsidRPr="005E019B">
        <w:rPr>
          <w:rFonts w:ascii="Times New Roman" w:hAnsi="Times New Roman" w:cs="Times New Roman"/>
          <w:b/>
          <w:sz w:val="18"/>
          <w:szCs w:val="18"/>
        </w:rPr>
        <w:t xml:space="preserve">Kuruluş </w:t>
      </w:r>
    </w:p>
    <w:p w:rsidR="001D6B5B" w:rsidRPr="005E019B" w:rsidRDefault="001D6B5B" w:rsidP="00595EE3">
      <w:pPr>
        <w:spacing w:after="0"/>
        <w:ind w:left="-567" w:right="-567" w:firstLine="708"/>
        <w:jc w:val="both"/>
        <w:rPr>
          <w:rFonts w:ascii="Times New Roman" w:hAnsi="Times New Roman" w:cs="Times New Roman"/>
          <w:sz w:val="18"/>
          <w:szCs w:val="18"/>
        </w:rPr>
      </w:pPr>
      <w:r w:rsidRPr="005E019B">
        <w:rPr>
          <w:rFonts w:ascii="Times New Roman" w:hAnsi="Times New Roman" w:cs="Times New Roman"/>
          <w:b/>
          <w:sz w:val="18"/>
          <w:szCs w:val="18"/>
        </w:rPr>
        <w:t xml:space="preserve">Madde 4- </w:t>
      </w:r>
      <w:r w:rsidRPr="005E019B">
        <w:rPr>
          <w:rFonts w:ascii="Times New Roman" w:hAnsi="Times New Roman" w:cs="Times New Roman"/>
          <w:sz w:val="18"/>
          <w:szCs w:val="18"/>
        </w:rPr>
        <w:t>Nüfusu 5.000 ve üzerinde olan yerleşim birimlerinde belediye kurulabilir. İl ve ilçe merkezlerinde belediye kurulması zorunludur.</w:t>
      </w:r>
    </w:p>
    <w:p w:rsidR="001D6B5B" w:rsidRPr="005E019B" w:rsidRDefault="001D6B5B" w:rsidP="00595EE3">
      <w:pPr>
        <w:spacing w:after="0"/>
        <w:ind w:left="-567" w:right="-567" w:firstLine="708"/>
        <w:jc w:val="both"/>
        <w:rPr>
          <w:rFonts w:ascii="Times New Roman" w:hAnsi="Times New Roman" w:cs="Times New Roman"/>
          <w:sz w:val="18"/>
          <w:szCs w:val="18"/>
        </w:rPr>
      </w:pPr>
      <w:r w:rsidRPr="005E019B">
        <w:rPr>
          <w:rFonts w:ascii="Times New Roman" w:hAnsi="Times New Roman" w:cs="Times New Roman"/>
          <w:sz w:val="18"/>
          <w:szCs w:val="18"/>
        </w:rPr>
        <w:t xml:space="preserve">İçme ve kullanma suyu havzaları ile sit ve diğer koruma alanlarında ve meskûn sahası kurulu bir belediyenin sınırlarına 5.000 metreden daha yakın olan yerleşim yerlerinde belediye kurulamaz. </w:t>
      </w:r>
    </w:p>
    <w:p w:rsidR="001D6B5B" w:rsidRPr="005E019B" w:rsidRDefault="00EB3203" w:rsidP="00595EE3">
      <w:pPr>
        <w:spacing w:after="0"/>
        <w:ind w:left="-567" w:right="-567" w:firstLine="708"/>
        <w:jc w:val="both"/>
        <w:rPr>
          <w:rFonts w:ascii="Times New Roman" w:hAnsi="Times New Roman" w:cs="Times New Roman"/>
          <w:sz w:val="18"/>
          <w:szCs w:val="18"/>
        </w:rPr>
      </w:pPr>
      <w:proofErr w:type="gramStart"/>
      <w:r>
        <w:rPr>
          <w:rFonts w:ascii="Times New Roman" w:hAnsi="Times New Roman" w:cs="Times New Roman"/>
          <w:sz w:val="18"/>
          <w:szCs w:val="18"/>
        </w:rPr>
        <w:t>……</w:t>
      </w:r>
      <w:proofErr w:type="gramEnd"/>
    </w:p>
    <w:p w:rsidR="001D6B5B" w:rsidRDefault="001D6B5B" w:rsidP="00595EE3">
      <w:pPr>
        <w:spacing w:after="0"/>
        <w:ind w:left="-567" w:right="-567" w:firstLine="708"/>
        <w:jc w:val="both"/>
        <w:rPr>
          <w:rFonts w:ascii="Times New Roman" w:hAnsi="Times New Roman" w:cs="Times New Roman"/>
          <w:sz w:val="18"/>
          <w:szCs w:val="18"/>
        </w:rPr>
      </w:pPr>
      <w:r w:rsidRPr="005E019B">
        <w:rPr>
          <w:rFonts w:ascii="Times New Roman" w:hAnsi="Times New Roman" w:cs="Times New Roman"/>
          <w:sz w:val="18"/>
          <w:szCs w:val="18"/>
        </w:rPr>
        <w:t>Yeni iskân nedeniyle oluşturulan ve nüfusu 5.000 ve üzerinde olan herhangi bir yerleşim yerinde, Cumhurbaşkanı kararı ile belediye kuru</w:t>
      </w:r>
      <w:r w:rsidR="006261AF">
        <w:rPr>
          <w:rFonts w:ascii="Times New Roman" w:hAnsi="Times New Roman" w:cs="Times New Roman"/>
          <w:sz w:val="18"/>
          <w:szCs w:val="18"/>
        </w:rPr>
        <w:t>labilir.</w:t>
      </w:r>
    </w:p>
    <w:p w:rsidR="00EB3203" w:rsidRPr="005E019B" w:rsidRDefault="00EB3203" w:rsidP="00595EE3">
      <w:pPr>
        <w:spacing w:after="0"/>
        <w:ind w:left="-567" w:right="-567" w:firstLine="708"/>
        <w:jc w:val="both"/>
        <w:rPr>
          <w:rFonts w:ascii="Times New Roman" w:hAnsi="Times New Roman" w:cs="Times New Roman"/>
          <w:sz w:val="18"/>
          <w:szCs w:val="18"/>
        </w:rPr>
      </w:pPr>
    </w:p>
    <w:p w:rsidR="00C335C2" w:rsidRPr="005E019B" w:rsidRDefault="00C335C2" w:rsidP="00595EE3">
      <w:pPr>
        <w:spacing w:after="0"/>
        <w:ind w:left="-567" w:right="-567" w:firstLine="708"/>
        <w:jc w:val="both"/>
        <w:rPr>
          <w:rFonts w:ascii="Times New Roman" w:hAnsi="Times New Roman" w:cs="Times New Roman"/>
          <w:b/>
          <w:bCs/>
          <w:sz w:val="18"/>
          <w:szCs w:val="18"/>
        </w:rPr>
      </w:pPr>
      <w:r w:rsidRPr="005E019B">
        <w:rPr>
          <w:rFonts w:ascii="Times New Roman" w:hAnsi="Times New Roman" w:cs="Times New Roman"/>
          <w:b/>
          <w:bCs/>
          <w:sz w:val="18"/>
          <w:szCs w:val="18"/>
        </w:rPr>
        <w:t>Belediyenin yetkileri ve imtiyazları</w:t>
      </w:r>
    </w:p>
    <w:p w:rsidR="00C335C2" w:rsidRPr="005E019B" w:rsidRDefault="00C335C2"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
          <w:bCs/>
          <w:sz w:val="18"/>
          <w:szCs w:val="18"/>
        </w:rPr>
        <w:t xml:space="preserve"> Madde 15-</w:t>
      </w:r>
      <w:r w:rsidRPr="005E019B">
        <w:rPr>
          <w:rFonts w:ascii="Times New Roman" w:hAnsi="Times New Roman" w:cs="Times New Roman"/>
          <w:bCs/>
          <w:sz w:val="18"/>
          <w:szCs w:val="18"/>
        </w:rPr>
        <w:t xml:space="preserve"> Belediyenin yetkileri ve imtiyazları şunlardır: </w:t>
      </w:r>
      <w:proofErr w:type="gramStart"/>
      <w:r w:rsidR="00EB3203">
        <w:rPr>
          <w:rFonts w:ascii="Times New Roman" w:hAnsi="Times New Roman" w:cs="Times New Roman"/>
          <w:bCs/>
          <w:sz w:val="18"/>
          <w:szCs w:val="18"/>
        </w:rPr>
        <w:t>…..</w:t>
      </w:r>
      <w:proofErr w:type="gramEnd"/>
    </w:p>
    <w:p w:rsidR="00C335C2" w:rsidRPr="005E019B" w:rsidRDefault="00C335C2"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Cs/>
          <w:sz w:val="18"/>
          <w:szCs w:val="18"/>
        </w:rPr>
        <w:t>c) Gerçek ve tüzel kişilerin faaliyetleri ile ilgili olarak kanunlarda belirtilen izin veya ruhsatı vermek.</w:t>
      </w:r>
    </w:p>
    <w:p w:rsidR="00EB3203" w:rsidRDefault="00EB3203" w:rsidP="00595EE3">
      <w:pPr>
        <w:spacing w:after="0"/>
        <w:ind w:left="-567" w:right="-567" w:firstLine="708"/>
        <w:jc w:val="both"/>
        <w:rPr>
          <w:rFonts w:ascii="Times New Roman" w:hAnsi="Times New Roman" w:cs="Times New Roman"/>
          <w:bCs/>
          <w:sz w:val="18"/>
          <w:szCs w:val="18"/>
        </w:rPr>
      </w:pPr>
      <w:proofErr w:type="gramStart"/>
      <w:r>
        <w:rPr>
          <w:rFonts w:ascii="Times New Roman" w:hAnsi="Times New Roman" w:cs="Times New Roman"/>
          <w:bCs/>
          <w:sz w:val="18"/>
          <w:szCs w:val="18"/>
        </w:rPr>
        <w:t>…..</w:t>
      </w:r>
      <w:proofErr w:type="gramEnd"/>
    </w:p>
    <w:p w:rsidR="00C335C2" w:rsidRPr="005E019B" w:rsidRDefault="00C335C2" w:rsidP="00595EE3">
      <w:pPr>
        <w:spacing w:after="0"/>
        <w:ind w:left="-567" w:right="-567" w:firstLine="708"/>
        <w:jc w:val="both"/>
        <w:rPr>
          <w:rFonts w:ascii="Times New Roman" w:hAnsi="Times New Roman" w:cs="Times New Roman"/>
          <w:b/>
          <w:bCs/>
          <w:sz w:val="18"/>
          <w:szCs w:val="18"/>
        </w:rPr>
      </w:pPr>
      <w:r w:rsidRPr="005E019B">
        <w:rPr>
          <w:rFonts w:ascii="Times New Roman" w:hAnsi="Times New Roman" w:cs="Times New Roman"/>
          <w:b/>
          <w:bCs/>
          <w:sz w:val="18"/>
          <w:szCs w:val="18"/>
        </w:rPr>
        <w:t xml:space="preserve">Başkanlık divanı </w:t>
      </w:r>
    </w:p>
    <w:p w:rsidR="00C335C2" w:rsidRPr="005E019B" w:rsidRDefault="00C335C2"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
          <w:bCs/>
          <w:sz w:val="18"/>
          <w:szCs w:val="18"/>
        </w:rPr>
        <w:t xml:space="preserve">Madde 19- </w:t>
      </w:r>
      <w:proofErr w:type="gramStart"/>
      <w:r w:rsidRPr="005E019B">
        <w:rPr>
          <w:rFonts w:ascii="Times New Roman" w:hAnsi="Times New Roman" w:cs="Times New Roman"/>
          <w:bCs/>
          <w:sz w:val="18"/>
          <w:szCs w:val="18"/>
        </w:rPr>
        <w:t>….</w:t>
      </w:r>
      <w:proofErr w:type="gramEnd"/>
    </w:p>
    <w:p w:rsidR="00C335C2" w:rsidRDefault="00C335C2"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Cs/>
          <w:sz w:val="18"/>
          <w:szCs w:val="18"/>
        </w:rPr>
        <w:t>Meclise belediye başkanı, katılamaması durumunda meclis birinci başkan vekili, onun da katılamaması durumunda ikinci başkan vekili başkanlık eder. Ancak yıllık faaliyet raporunun görüşüldüğü meclis toplantısı meclis başkan vekilinin başkanlığında yapılır.</w:t>
      </w:r>
    </w:p>
    <w:p w:rsidR="00EB3203" w:rsidRPr="005E019B" w:rsidRDefault="00EB3203" w:rsidP="00595EE3">
      <w:pPr>
        <w:spacing w:after="0"/>
        <w:ind w:left="-567" w:right="-567" w:firstLine="708"/>
        <w:jc w:val="both"/>
        <w:rPr>
          <w:rFonts w:ascii="Times New Roman" w:hAnsi="Times New Roman" w:cs="Times New Roman"/>
          <w:bCs/>
          <w:sz w:val="18"/>
          <w:szCs w:val="18"/>
        </w:rPr>
      </w:pPr>
    </w:p>
    <w:p w:rsidR="00C335C2" w:rsidRPr="005E019B" w:rsidRDefault="00C335C2" w:rsidP="00595EE3">
      <w:pPr>
        <w:spacing w:after="0"/>
        <w:ind w:left="-567" w:right="-567" w:firstLine="708"/>
        <w:jc w:val="both"/>
        <w:rPr>
          <w:rFonts w:ascii="Times New Roman" w:hAnsi="Times New Roman" w:cs="Times New Roman"/>
          <w:b/>
          <w:bCs/>
          <w:sz w:val="18"/>
          <w:szCs w:val="18"/>
        </w:rPr>
      </w:pPr>
      <w:r w:rsidRPr="005E019B">
        <w:rPr>
          <w:rFonts w:ascii="Times New Roman" w:hAnsi="Times New Roman" w:cs="Times New Roman"/>
          <w:b/>
          <w:bCs/>
          <w:sz w:val="18"/>
          <w:szCs w:val="18"/>
        </w:rPr>
        <w:t>Encümenin görev ve yetkileri</w:t>
      </w:r>
    </w:p>
    <w:p w:rsidR="00871ADB" w:rsidRPr="005E019B" w:rsidRDefault="00C335C2"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
          <w:bCs/>
          <w:sz w:val="18"/>
          <w:szCs w:val="18"/>
        </w:rPr>
        <w:t xml:space="preserve"> Madde 34</w:t>
      </w:r>
      <w:r w:rsidRPr="005E019B">
        <w:rPr>
          <w:rFonts w:ascii="Times New Roman" w:hAnsi="Times New Roman" w:cs="Times New Roman"/>
          <w:bCs/>
          <w:sz w:val="18"/>
          <w:szCs w:val="18"/>
        </w:rPr>
        <w:t xml:space="preserve">- Belediye encümeninin görev ve yetkileri şunlardır: </w:t>
      </w:r>
      <w:proofErr w:type="gramStart"/>
      <w:r w:rsidR="00871ADB" w:rsidRPr="005E019B">
        <w:rPr>
          <w:rFonts w:ascii="Times New Roman" w:hAnsi="Times New Roman" w:cs="Times New Roman"/>
          <w:bCs/>
          <w:sz w:val="18"/>
          <w:szCs w:val="18"/>
        </w:rPr>
        <w:t>….</w:t>
      </w:r>
      <w:proofErr w:type="gramEnd"/>
    </w:p>
    <w:p w:rsidR="00C335C2" w:rsidRPr="005E019B" w:rsidRDefault="00C335C2"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Cs/>
          <w:sz w:val="18"/>
          <w:szCs w:val="18"/>
        </w:rPr>
        <w:t xml:space="preserve">e) Kanunlarda öngörülen cezaları vermek. </w:t>
      </w:r>
    </w:p>
    <w:p w:rsidR="00871ADB" w:rsidRPr="005E019B" w:rsidRDefault="00871ADB" w:rsidP="00595EE3">
      <w:pPr>
        <w:spacing w:after="0"/>
        <w:ind w:left="-567" w:right="-567" w:firstLine="708"/>
        <w:jc w:val="both"/>
        <w:rPr>
          <w:rFonts w:ascii="Times New Roman" w:hAnsi="Times New Roman" w:cs="Times New Roman"/>
          <w:bCs/>
          <w:sz w:val="18"/>
          <w:szCs w:val="18"/>
        </w:rPr>
      </w:pPr>
      <w:proofErr w:type="gramStart"/>
      <w:r w:rsidRPr="005E019B">
        <w:rPr>
          <w:rFonts w:ascii="Times New Roman" w:hAnsi="Times New Roman" w:cs="Times New Roman"/>
          <w:bCs/>
          <w:sz w:val="18"/>
          <w:szCs w:val="18"/>
        </w:rPr>
        <w:t>….</w:t>
      </w:r>
      <w:proofErr w:type="gramEnd"/>
    </w:p>
    <w:p w:rsidR="005E019B" w:rsidRP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Cs/>
          <w:sz w:val="18"/>
          <w:szCs w:val="18"/>
        </w:rPr>
        <w:t>i) Diğer kanunlarda belediye encümenine verilen görevleri yerine getirmek.</w:t>
      </w:r>
    </w:p>
    <w:p w:rsidR="005E019B" w:rsidRPr="005E019B" w:rsidRDefault="005E019B" w:rsidP="00595EE3">
      <w:pPr>
        <w:spacing w:after="0"/>
        <w:ind w:left="-567" w:right="-567" w:firstLine="708"/>
        <w:jc w:val="both"/>
        <w:rPr>
          <w:rFonts w:ascii="Times New Roman" w:hAnsi="Times New Roman" w:cs="Times New Roman"/>
          <w:b/>
          <w:bCs/>
          <w:sz w:val="18"/>
          <w:szCs w:val="18"/>
        </w:rPr>
      </w:pPr>
      <w:r w:rsidRPr="005E019B">
        <w:rPr>
          <w:rFonts w:ascii="Times New Roman" w:hAnsi="Times New Roman" w:cs="Times New Roman"/>
          <w:b/>
          <w:bCs/>
          <w:sz w:val="18"/>
          <w:szCs w:val="18"/>
        </w:rPr>
        <w:t>Belediye başkanının görev ve yetkileri</w:t>
      </w:r>
    </w:p>
    <w:p w:rsidR="005E019B" w:rsidRP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
          <w:bCs/>
          <w:sz w:val="18"/>
          <w:szCs w:val="18"/>
        </w:rPr>
        <w:t xml:space="preserve"> Madde 38-</w:t>
      </w:r>
      <w:r w:rsidRPr="005E019B">
        <w:rPr>
          <w:rFonts w:ascii="Times New Roman" w:hAnsi="Times New Roman" w:cs="Times New Roman"/>
          <w:bCs/>
          <w:sz w:val="18"/>
          <w:szCs w:val="18"/>
        </w:rPr>
        <w:t xml:space="preserve"> Belediye başkanının görev ve yetkileri şunlardır: </w:t>
      </w:r>
      <w:proofErr w:type="gramStart"/>
      <w:r w:rsidR="00EB3203">
        <w:rPr>
          <w:rFonts w:ascii="Times New Roman" w:hAnsi="Times New Roman" w:cs="Times New Roman"/>
          <w:bCs/>
          <w:sz w:val="18"/>
          <w:szCs w:val="18"/>
        </w:rPr>
        <w:t>….</w:t>
      </w:r>
      <w:proofErr w:type="gramEnd"/>
    </w:p>
    <w:p w:rsidR="005E019B" w:rsidRPr="005E019B" w:rsidRDefault="005E019B" w:rsidP="00595EE3">
      <w:pPr>
        <w:spacing w:after="0"/>
        <w:ind w:left="-567" w:right="-567" w:firstLine="708"/>
        <w:jc w:val="both"/>
        <w:rPr>
          <w:rFonts w:ascii="Times New Roman" w:hAnsi="Times New Roman" w:cs="Times New Roman"/>
          <w:bCs/>
          <w:sz w:val="18"/>
          <w:szCs w:val="18"/>
        </w:rPr>
      </w:pPr>
      <w:r w:rsidRPr="00EB3203">
        <w:rPr>
          <w:rFonts w:ascii="Times New Roman" w:hAnsi="Times New Roman" w:cs="Times New Roman"/>
          <w:bCs/>
          <w:sz w:val="18"/>
          <w:szCs w:val="18"/>
        </w:rPr>
        <w:t>p)</w:t>
      </w:r>
      <w:r w:rsidRPr="005E019B">
        <w:rPr>
          <w:rFonts w:ascii="Times New Roman" w:hAnsi="Times New Roman" w:cs="Times New Roman"/>
          <w:bCs/>
          <w:sz w:val="18"/>
          <w:szCs w:val="18"/>
        </w:rPr>
        <w:t xml:space="preserve"> Kanunlarla belediyeye verilen ve belediye meclisi veya belediye encümeni kararını gerektirmeyen görevleri yapmak ve yetkileri kullanmak.</w:t>
      </w:r>
    </w:p>
    <w:p w:rsidR="005E019B" w:rsidRPr="005E019B" w:rsidRDefault="005E019B" w:rsidP="00595EE3">
      <w:pPr>
        <w:spacing w:after="0"/>
        <w:ind w:left="-567" w:right="-567" w:firstLine="708"/>
        <w:jc w:val="both"/>
        <w:rPr>
          <w:rFonts w:ascii="Times New Roman" w:hAnsi="Times New Roman" w:cs="Times New Roman"/>
          <w:b/>
          <w:bCs/>
          <w:sz w:val="18"/>
          <w:szCs w:val="18"/>
        </w:rPr>
      </w:pPr>
      <w:r w:rsidRPr="005E019B">
        <w:rPr>
          <w:rFonts w:ascii="Times New Roman" w:hAnsi="Times New Roman" w:cs="Times New Roman"/>
          <w:b/>
          <w:bCs/>
          <w:sz w:val="18"/>
          <w:szCs w:val="18"/>
        </w:rPr>
        <w:t xml:space="preserve">Başkan vekili </w:t>
      </w:r>
    </w:p>
    <w:p w:rsidR="005E019B" w:rsidRP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
          <w:bCs/>
          <w:sz w:val="18"/>
          <w:szCs w:val="18"/>
        </w:rPr>
        <w:t>Madde 40-</w:t>
      </w:r>
      <w:r w:rsidRPr="005E019B">
        <w:rPr>
          <w:rFonts w:ascii="Times New Roman" w:hAnsi="Times New Roman" w:cs="Times New Roman"/>
          <w:bCs/>
          <w:sz w:val="18"/>
          <w:szCs w:val="18"/>
        </w:rPr>
        <w:t xml:space="preserve"> Belediye başkanı izin, hastalık veya başka bir sebeple görev başında bulunmadığı hâllerde, bu süre içinde kendisine vekâlet etmek üzere, belediye meclisi üyeleri arasından birini başkan vekili olarak görevlendirir. </w:t>
      </w:r>
    </w:p>
    <w:p w:rsid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Cs/>
          <w:sz w:val="18"/>
          <w:szCs w:val="18"/>
        </w:rPr>
        <w:t>Başkan vekili, başkanın yetkilerine sahiptir</w:t>
      </w:r>
    </w:p>
    <w:p w:rsidR="00EB3203" w:rsidRPr="005E019B" w:rsidRDefault="00EB3203" w:rsidP="00595EE3">
      <w:pPr>
        <w:spacing w:after="0"/>
        <w:ind w:left="-567" w:right="-567" w:firstLine="708"/>
        <w:jc w:val="both"/>
        <w:rPr>
          <w:rFonts w:ascii="Times New Roman" w:hAnsi="Times New Roman" w:cs="Times New Roman"/>
          <w:bCs/>
          <w:sz w:val="18"/>
          <w:szCs w:val="18"/>
        </w:rPr>
      </w:pPr>
    </w:p>
    <w:p w:rsidR="005E019B" w:rsidRPr="005E019B" w:rsidRDefault="005E019B" w:rsidP="00595EE3">
      <w:pPr>
        <w:spacing w:after="0"/>
        <w:ind w:left="-567" w:right="-567" w:firstLine="708"/>
        <w:jc w:val="both"/>
        <w:rPr>
          <w:rFonts w:ascii="Times New Roman" w:hAnsi="Times New Roman" w:cs="Times New Roman"/>
          <w:b/>
          <w:bCs/>
          <w:sz w:val="18"/>
          <w:szCs w:val="18"/>
        </w:rPr>
      </w:pPr>
      <w:r w:rsidRPr="005E019B">
        <w:rPr>
          <w:rFonts w:ascii="Times New Roman" w:hAnsi="Times New Roman" w:cs="Times New Roman"/>
          <w:b/>
          <w:bCs/>
          <w:sz w:val="18"/>
          <w:szCs w:val="18"/>
        </w:rPr>
        <w:t>Belediye başkanlığının boşalması hâlinde yapılacak işlemler</w:t>
      </w:r>
    </w:p>
    <w:p w:rsidR="005E019B" w:rsidRP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
          <w:bCs/>
          <w:sz w:val="18"/>
          <w:szCs w:val="18"/>
        </w:rPr>
        <w:t xml:space="preserve"> Madde 45-</w:t>
      </w:r>
      <w:r w:rsidRPr="005E019B">
        <w:rPr>
          <w:rFonts w:ascii="Times New Roman" w:hAnsi="Times New Roman" w:cs="Times New Roman"/>
          <w:bCs/>
          <w:sz w:val="18"/>
          <w:szCs w:val="18"/>
        </w:rPr>
        <w:t xml:space="preserve"> Belediye başkanlığının herhangi bir nedenle boşalması durumunda, vali tarafından belediye meclisinin on gün içinde toplanması sağlanır. Meclis, birinci başkan vekilinin, onun bulunmaması durumunda ikinci başkan vekilinin, onun da bulunmaması durumunda en yaşlı üyenin başkanlığında toplanarak; </w:t>
      </w:r>
    </w:p>
    <w:p w:rsidR="005E019B" w:rsidRP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Cs/>
          <w:sz w:val="18"/>
          <w:szCs w:val="18"/>
        </w:rPr>
        <w:t xml:space="preserve">a) Belediye başkanlığının boşalması veya seçim dönemini aşacak biçimde kamu hizmetinden yasaklanma cezasının verilmiş olması durumunda bir başkan, </w:t>
      </w:r>
    </w:p>
    <w:p w:rsidR="005E019B" w:rsidRP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Cs/>
          <w:sz w:val="18"/>
          <w:szCs w:val="18"/>
        </w:rPr>
        <w:t xml:space="preserve">b) Başkanın görevden uzaklaştırılması, tutuklanması veya seçim dönemini aşmayacak biçimde kamu hizmetinden yasaklama cezası alması durumunda bir başkan vekili, </w:t>
      </w:r>
    </w:p>
    <w:p w:rsidR="005E019B" w:rsidRP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Cs/>
          <w:sz w:val="18"/>
          <w:szCs w:val="18"/>
        </w:rPr>
        <w:t>Seçer.</w:t>
      </w:r>
    </w:p>
    <w:p w:rsidR="005E019B" w:rsidRP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Cs/>
          <w:sz w:val="18"/>
          <w:szCs w:val="18"/>
        </w:rPr>
        <w:t xml:space="preserve">(Ek fıkra: 15/8/2016-KHK-674/38 </w:t>
      </w:r>
      <w:proofErr w:type="spellStart"/>
      <w:r w:rsidRPr="005E019B">
        <w:rPr>
          <w:rFonts w:ascii="Times New Roman" w:hAnsi="Times New Roman" w:cs="Times New Roman"/>
          <w:bCs/>
          <w:sz w:val="18"/>
          <w:szCs w:val="18"/>
        </w:rPr>
        <w:t>md</w:t>
      </w:r>
      <w:proofErr w:type="gramStart"/>
      <w:r w:rsidRPr="005E019B">
        <w:rPr>
          <w:rFonts w:ascii="Times New Roman" w:hAnsi="Times New Roman" w:cs="Times New Roman"/>
          <w:bCs/>
          <w:sz w:val="18"/>
          <w:szCs w:val="18"/>
        </w:rPr>
        <w:t>.</w:t>
      </w:r>
      <w:proofErr w:type="spellEnd"/>
      <w:r w:rsidRPr="005E019B">
        <w:rPr>
          <w:rFonts w:ascii="Times New Roman" w:hAnsi="Times New Roman" w:cs="Times New Roman"/>
          <w:bCs/>
          <w:sz w:val="18"/>
          <w:szCs w:val="18"/>
        </w:rPr>
        <w:t>;</w:t>
      </w:r>
      <w:proofErr w:type="gramEnd"/>
      <w:r w:rsidRPr="005E019B">
        <w:rPr>
          <w:rFonts w:ascii="Times New Roman" w:hAnsi="Times New Roman" w:cs="Times New Roman"/>
          <w:bCs/>
          <w:sz w:val="18"/>
          <w:szCs w:val="18"/>
        </w:rPr>
        <w:t xml:space="preserve"> Aynen Kabul: 10/11/2016-6758/34 </w:t>
      </w:r>
      <w:proofErr w:type="spellStart"/>
      <w:r w:rsidRPr="005E019B">
        <w:rPr>
          <w:rFonts w:ascii="Times New Roman" w:hAnsi="Times New Roman" w:cs="Times New Roman"/>
          <w:bCs/>
          <w:sz w:val="18"/>
          <w:szCs w:val="18"/>
        </w:rPr>
        <w:t>md.</w:t>
      </w:r>
      <w:proofErr w:type="spellEnd"/>
      <w:r w:rsidRPr="005E019B">
        <w:rPr>
          <w:rFonts w:ascii="Times New Roman" w:hAnsi="Times New Roman" w:cs="Times New Roman"/>
          <w:bCs/>
          <w:sz w:val="18"/>
          <w:szCs w:val="18"/>
        </w:rPr>
        <w:t xml:space="preserve">) Ancak, belediye başkanı veya başkan vekili ya da meclis üyesinin terör veya terör örgütlerine yardım ve yataklık suçları sebebiyle görevden uzaklaştırılması veya tutuklanması ya da kamu hizmetinden yasaklanması veya başkanlık sıfatı veya meclis üyeliğinin sona ermesi hallerinde 46 </w:t>
      </w:r>
      <w:proofErr w:type="spellStart"/>
      <w:r w:rsidRPr="005E019B">
        <w:rPr>
          <w:rFonts w:ascii="Times New Roman" w:hAnsi="Times New Roman" w:cs="Times New Roman"/>
          <w:bCs/>
          <w:sz w:val="18"/>
          <w:szCs w:val="18"/>
        </w:rPr>
        <w:t>ncı</w:t>
      </w:r>
      <w:proofErr w:type="spellEnd"/>
      <w:r w:rsidRPr="005E019B">
        <w:rPr>
          <w:rFonts w:ascii="Times New Roman" w:hAnsi="Times New Roman" w:cs="Times New Roman"/>
          <w:bCs/>
          <w:sz w:val="18"/>
          <w:szCs w:val="18"/>
        </w:rPr>
        <w:t xml:space="preserve"> maddedeki makamlarca belediye başkanı veya başkan vekili ya da meclis üyesi görevlendirilir. Görevlendirilecek kişinin seçilme yeterliğine sahip olması şarttır. Görevden uzaklaştırılan veya tutuklanan belediye meclisi üyesinin istifa etmesi halinde de bu fıkra hükümleri uygulanır. Bu fıkra gereğince belediye başkanı veya başkan vekili görevlendirilen belediyelerde bütçe ve muhasebe iş ve işlemleri valilik onayı ile defterdarlığa veya mal müdürlüğüne gördürülebilir. Bu belediyelerde belediye meclisi, başkanın çağrısı olmadıkça toplanamaz. Meclisin, encümenin ve komisyonların görev ve yetkileri 31 inci maddede belirtilen encümen üyeleri tarafından yürütülür.</w:t>
      </w:r>
    </w:p>
    <w:p w:rsidR="005E019B" w:rsidRPr="005E019B" w:rsidRDefault="005E019B" w:rsidP="00595EE3">
      <w:pPr>
        <w:spacing w:after="0"/>
        <w:ind w:left="-567" w:right="-567" w:firstLine="708"/>
        <w:jc w:val="both"/>
        <w:rPr>
          <w:rFonts w:ascii="Times New Roman" w:hAnsi="Times New Roman" w:cs="Times New Roman"/>
          <w:bCs/>
          <w:sz w:val="18"/>
          <w:szCs w:val="18"/>
        </w:rPr>
      </w:pPr>
      <w:proofErr w:type="gramStart"/>
      <w:r w:rsidRPr="005E019B">
        <w:rPr>
          <w:rFonts w:ascii="Times New Roman" w:hAnsi="Times New Roman" w:cs="Times New Roman"/>
          <w:bCs/>
          <w:sz w:val="18"/>
          <w:szCs w:val="18"/>
        </w:rPr>
        <w:t>…..</w:t>
      </w:r>
      <w:proofErr w:type="gramEnd"/>
    </w:p>
    <w:p w:rsidR="005E019B" w:rsidRPr="005E019B" w:rsidRDefault="005E019B" w:rsidP="00595EE3">
      <w:pPr>
        <w:spacing w:after="0"/>
        <w:ind w:left="-567" w:right="-567" w:firstLine="708"/>
        <w:jc w:val="both"/>
        <w:rPr>
          <w:rFonts w:ascii="Times New Roman" w:hAnsi="Times New Roman" w:cs="Times New Roman"/>
          <w:b/>
          <w:bCs/>
          <w:sz w:val="18"/>
          <w:szCs w:val="18"/>
        </w:rPr>
      </w:pPr>
      <w:r w:rsidRPr="005E019B">
        <w:rPr>
          <w:rFonts w:ascii="Times New Roman" w:hAnsi="Times New Roman" w:cs="Times New Roman"/>
          <w:b/>
          <w:bCs/>
          <w:sz w:val="18"/>
          <w:szCs w:val="18"/>
        </w:rPr>
        <w:t xml:space="preserve">Belediye başkanı görevlendirilmesi </w:t>
      </w:r>
    </w:p>
    <w:p w:rsid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
          <w:bCs/>
          <w:sz w:val="18"/>
          <w:szCs w:val="18"/>
        </w:rPr>
        <w:t>Madde 46-</w:t>
      </w:r>
      <w:r w:rsidRPr="005E019B">
        <w:rPr>
          <w:rFonts w:ascii="Times New Roman" w:hAnsi="Times New Roman" w:cs="Times New Roman"/>
          <w:bCs/>
          <w:sz w:val="18"/>
          <w:szCs w:val="18"/>
        </w:rPr>
        <w:t xml:space="preserve"> Belediye başkanlığının herhangi bir nedenle boşalması ve yeni belediye başkanı veya başkan vekili seçiminin yapılamaması durumunda, seçim yapılıncaya kadar belediye başkanlığına büyükşehir ve il belediyelerinde İçişleri Bakanı, diğer belediyelerde vali tarafından görevlendirme yapılır. Görevlendirilecek kişinin belediye başkanı seçilme yeterliğine sahip olması şarttır.</w:t>
      </w:r>
    </w:p>
    <w:p w:rsidR="00EB3203" w:rsidRPr="005E019B" w:rsidRDefault="00EB3203" w:rsidP="00595EE3">
      <w:pPr>
        <w:spacing w:after="0"/>
        <w:ind w:left="-567" w:right="-567" w:firstLine="708"/>
        <w:jc w:val="both"/>
        <w:rPr>
          <w:rFonts w:ascii="Times New Roman" w:hAnsi="Times New Roman" w:cs="Times New Roman"/>
          <w:bCs/>
          <w:sz w:val="18"/>
          <w:szCs w:val="18"/>
        </w:rPr>
      </w:pPr>
    </w:p>
    <w:p w:rsidR="005E019B" w:rsidRPr="005E019B" w:rsidRDefault="005E019B" w:rsidP="00595EE3">
      <w:pPr>
        <w:spacing w:after="0"/>
        <w:ind w:left="-567" w:right="-567" w:firstLine="708"/>
        <w:jc w:val="both"/>
        <w:rPr>
          <w:rFonts w:ascii="Times New Roman" w:hAnsi="Times New Roman" w:cs="Times New Roman"/>
          <w:b/>
          <w:bCs/>
          <w:sz w:val="18"/>
          <w:szCs w:val="18"/>
        </w:rPr>
      </w:pPr>
      <w:r w:rsidRPr="005E019B">
        <w:rPr>
          <w:rFonts w:ascii="Times New Roman" w:hAnsi="Times New Roman" w:cs="Times New Roman"/>
          <w:b/>
          <w:bCs/>
          <w:sz w:val="18"/>
          <w:szCs w:val="18"/>
        </w:rPr>
        <w:t>Görevden uzaklaştırma</w:t>
      </w:r>
    </w:p>
    <w:p w:rsidR="005E019B" w:rsidRP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
          <w:bCs/>
          <w:sz w:val="18"/>
          <w:szCs w:val="18"/>
        </w:rPr>
        <w:t xml:space="preserve"> Madde 47-</w:t>
      </w:r>
      <w:r w:rsidRPr="005E019B">
        <w:rPr>
          <w:rFonts w:ascii="Times New Roman" w:hAnsi="Times New Roman" w:cs="Times New Roman"/>
          <w:bCs/>
          <w:sz w:val="18"/>
          <w:szCs w:val="18"/>
        </w:rPr>
        <w:t xml:space="preserve"> Görevleriyle ilgili bir suç nedeniyle haklarında soruşturma veya kovuşturma açılan belediye organları veya bu organların üyeleri, kesin hükme kadar İçişleri Bakanı tarafından görevden uzaklaştırılabilir.</w:t>
      </w:r>
    </w:p>
    <w:p w:rsid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Cs/>
          <w:sz w:val="18"/>
          <w:szCs w:val="18"/>
        </w:rPr>
        <w:t xml:space="preserve"> </w:t>
      </w:r>
      <w:proofErr w:type="gramStart"/>
      <w:r w:rsidRPr="005E019B">
        <w:rPr>
          <w:rFonts w:ascii="Times New Roman" w:hAnsi="Times New Roman" w:cs="Times New Roman"/>
          <w:bCs/>
          <w:sz w:val="18"/>
          <w:szCs w:val="18"/>
        </w:rPr>
        <w:t>…..</w:t>
      </w:r>
      <w:proofErr w:type="gramEnd"/>
    </w:p>
    <w:p w:rsidR="006261AF" w:rsidRPr="005E019B" w:rsidRDefault="006261AF" w:rsidP="00595EE3">
      <w:pPr>
        <w:spacing w:after="0"/>
        <w:ind w:left="-567" w:right="-567" w:firstLine="708"/>
        <w:jc w:val="both"/>
        <w:rPr>
          <w:rFonts w:ascii="Times New Roman" w:hAnsi="Times New Roman" w:cs="Times New Roman"/>
          <w:bCs/>
          <w:sz w:val="18"/>
          <w:szCs w:val="18"/>
        </w:rPr>
      </w:pPr>
    </w:p>
    <w:p w:rsidR="005E019B" w:rsidRPr="00E142D1" w:rsidRDefault="006261AF" w:rsidP="00595EE3">
      <w:pPr>
        <w:spacing w:after="0"/>
        <w:ind w:left="-567" w:right="-567" w:firstLine="708"/>
        <w:jc w:val="both"/>
        <w:rPr>
          <w:rFonts w:ascii="Times New Roman" w:hAnsi="Times New Roman" w:cs="Times New Roman"/>
          <w:b/>
          <w:bCs/>
        </w:rPr>
      </w:pPr>
      <w:r w:rsidRPr="00E142D1">
        <w:rPr>
          <w:rFonts w:ascii="Times New Roman" w:hAnsi="Times New Roman" w:cs="Times New Roman"/>
          <w:b/>
          <w:bCs/>
        </w:rPr>
        <w:t xml:space="preserve">5326 sayılı </w:t>
      </w:r>
      <w:r w:rsidRPr="00E142D1">
        <w:rPr>
          <w:rFonts w:ascii="Times New Roman" w:hAnsi="Times New Roman" w:cs="Times New Roman"/>
          <w:b/>
        </w:rPr>
        <w:t>Kabahatler Kanunu</w:t>
      </w:r>
    </w:p>
    <w:p w:rsidR="006261AF" w:rsidRPr="006261AF" w:rsidRDefault="005E019B" w:rsidP="00595EE3">
      <w:pPr>
        <w:spacing w:after="0"/>
        <w:ind w:left="-567" w:right="-567" w:firstLine="708"/>
        <w:jc w:val="both"/>
        <w:rPr>
          <w:rFonts w:ascii="Times New Roman" w:hAnsi="Times New Roman" w:cs="Times New Roman"/>
          <w:b/>
          <w:bCs/>
          <w:sz w:val="18"/>
          <w:szCs w:val="18"/>
        </w:rPr>
      </w:pPr>
      <w:r w:rsidRPr="006261AF">
        <w:rPr>
          <w:rFonts w:ascii="Times New Roman" w:hAnsi="Times New Roman" w:cs="Times New Roman"/>
          <w:b/>
          <w:bCs/>
          <w:sz w:val="18"/>
          <w:szCs w:val="18"/>
        </w:rPr>
        <w:t xml:space="preserve">Dilencilik </w:t>
      </w:r>
    </w:p>
    <w:p w:rsidR="006261AF" w:rsidRDefault="005E019B" w:rsidP="00595EE3">
      <w:pPr>
        <w:spacing w:after="0"/>
        <w:ind w:left="-567" w:right="-567" w:firstLine="708"/>
        <w:jc w:val="both"/>
        <w:rPr>
          <w:rFonts w:ascii="Times New Roman" w:hAnsi="Times New Roman" w:cs="Times New Roman"/>
          <w:bCs/>
          <w:sz w:val="18"/>
          <w:szCs w:val="18"/>
        </w:rPr>
      </w:pPr>
      <w:r w:rsidRPr="006261AF">
        <w:rPr>
          <w:rFonts w:ascii="Times New Roman" w:hAnsi="Times New Roman" w:cs="Times New Roman"/>
          <w:b/>
          <w:bCs/>
          <w:sz w:val="18"/>
          <w:szCs w:val="18"/>
        </w:rPr>
        <w:t>Madde 33</w:t>
      </w:r>
      <w:r w:rsidRPr="005E019B">
        <w:rPr>
          <w:rFonts w:ascii="Times New Roman" w:hAnsi="Times New Roman" w:cs="Times New Roman"/>
          <w:bCs/>
          <w:sz w:val="18"/>
          <w:szCs w:val="18"/>
        </w:rPr>
        <w:t xml:space="preserve"> - (1) Dilencilik yapan kişiye, elli Türk Lirası idarî para cezası verilir. Ayrıca, dilencilikten elde edilen gelire </w:t>
      </w:r>
      <w:proofErr w:type="spellStart"/>
      <w:r w:rsidRPr="005E019B">
        <w:rPr>
          <w:rFonts w:ascii="Times New Roman" w:hAnsi="Times New Roman" w:cs="Times New Roman"/>
          <w:bCs/>
          <w:sz w:val="18"/>
          <w:szCs w:val="18"/>
        </w:rPr>
        <w:t>elkonularak</w:t>
      </w:r>
      <w:proofErr w:type="spellEnd"/>
      <w:r w:rsidRPr="005E019B">
        <w:rPr>
          <w:rFonts w:ascii="Times New Roman" w:hAnsi="Times New Roman" w:cs="Times New Roman"/>
          <w:bCs/>
          <w:sz w:val="18"/>
          <w:szCs w:val="18"/>
        </w:rPr>
        <w:t xml:space="preserve"> mülkiyetin kamuya geçirilmesine karar verilir. </w:t>
      </w:r>
    </w:p>
    <w:p w:rsidR="005E019B" w:rsidRDefault="005E019B" w:rsidP="00595EE3">
      <w:pPr>
        <w:spacing w:after="0"/>
        <w:ind w:left="-567" w:right="-567" w:firstLine="708"/>
        <w:jc w:val="both"/>
        <w:rPr>
          <w:rFonts w:ascii="Times New Roman" w:hAnsi="Times New Roman" w:cs="Times New Roman"/>
          <w:bCs/>
          <w:sz w:val="18"/>
          <w:szCs w:val="18"/>
        </w:rPr>
      </w:pPr>
      <w:r w:rsidRPr="005E019B">
        <w:rPr>
          <w:rFonts w:ascii="Times New Roman" w:hAnsi="Times New Roman" w:cs="Times New Roman"/>
          <w:bCs/>
          <w:sz w:val="18"/>
          <w:szCs w:val="18"/>
        </w:rPr>
        <w:t xml:space="preserve">(2) Bu kabahat dolayısıyla idarî para cezasına ve </w:t>
      </w:r>
      <w:proofErr w:type="spellStart"/>
      <w:r w:rsidRPr="005E019B">
        <w:rPr>
          <w:rFonts w:ascii="Times New Roman" w:hAnsi="Times New Roman" w:cs="Times New Roman"/>
          <w:bCs/>
          <w:sz w:val="18"/>
          <w:szCs w:val="18"/>
        </w:rPr>
        <w:t>elkoymaya</w:t>
      </w:r>
      <w:proofErr w:type="spellEnd"/>
      <w:r w:rsidRPr="005E019B">
        <w:rPr>
          <w:rFonts w:ascii="Times New Roman" w:hAnsi="Times New Roman" w:cs="Times New Roman"/>
          <w:bCs/>
          <w:sz w:val="18"/>
          <w:szCs w:val="18"/>
        </w:rPr>
        <w:t xml:space="preserve"> kolluk veya belediye zabıta görevlileri, mülkiyetin kamuya geçirilmesine mülkî amir veya belediye encümeni karar verir.</w:t>
      </w:r>
    </w:p>
    <w:p w:rsidR="006261AF" w:rsidRPr="005E019B" w:rsidRDefault="006261AF" w:rsidP="00595EE3">
      <w:pPr>
        <w:spacing w:after="0"/>
        <w:ind w:left="-567" w:right="-567" w:firstLine="708"/>
        <w:jc w:val="both"/>
        <w:rPr>
          <w:rFonts w:ascii="Times New Roman" w:hAnsi="Times New Roman" w:cs="Times New Roman"/>
          <w:bCs/>
          <w:sz w:val="18"/>
          <w:szCs w:val="18"/>
        </w:rPr>
      </w:pPr>
    </w:p>
    <w:p w:rsidR="00EB0518" w:rsidRPr="00EB3203" w:rsidRDefault="00EB0518" w:rsidP="00595EE3">
      <w:pPr>
        <w:spacing w:after="0"/>
        <w:ind w:left="-567" w:right="-567" w:firstLine="708"/>
        <w:jc w:val="both"/>
        <w:rPr>
          <w:rFonts w:ascii="Times New Roman" w:hAnsi="Times New Roman" w:cs="Times New Roman"/>
          <w:b/>
          <w:bCs/>
        </w:rPr>
      </w:pPr>
      <w:r w:rsidRPr="00EB3203">
        <w:rPr>
          <w:rFonts w:ascii="Times New Roman" w:hAnsi="Times New Roman" w:cs="Times New Roman"/>
          <w:b/>
          <w:bCs/>
        </w:rPr>
        <w:t>İşyeri Açma ve Çalışma Ruhsatlarına İlişkin Yönetmelik</w:t>
      </w:r>
    </w:p>
    <w:p w:rsidR="00EB0518" w:rsidRPr="005E019B" w:rsidRDefault="00EB0518" w:rsidP="00595EE3">
      <w:pPr>
        <w:spacing w:after="0"/>
        <w:ind w:left="-567" w:right="-567" w:firstLine="708"/>
        <w:jc w:val="both"/>
        <w:rPr>
          <w:rFonts w:ascii="Times New Roman" w:hAnsi="Times New Roman" w:cs="Times New Roman"/>
          <w:sz w:val="18"/>
          <w:szCs w:val="18"/>
        </w:rPr>
      </w:pPr>
      <w:r w:rsidRPr="005E019B">
        <w:rPr>
          <w:rFonts w:ascii="Times New Roman" w:hAnsi="Times New Roman" w:cs="Times New Roman"/>
          <w:b/>
          <w:bCs/>
          <w:sz w:val="18"/>
          <w:szCs w:val="18"/>
        </w:rPr>
        <w:t>İşyeri açılması</w:t>
      </w:r>
    </w:p>
    <w:p w:rsidR="00EB0518" w:rsidRPr="005E019B" w:rsidRDefault="00EB0518" w:rsidP="00595EE3">
      <w:pPr>
        <w:spacing w:after="0"/>
        <w:ind w:left="-567" w:right="-567" w:firstLine="708"/>
        <w:jc w:val="both"/>
        <w:rPr>
          <w:rFonts w:ascii="Times New Roman" w:hAnsi="Times New Roman" w:cs="Times New Roman"/>
          <w:sz w:val="18"/>
          <w:szCs w:val="18"/>
        </w:rPr>
      </w:pPr>
      <w:r w:rsidRPr="005E019B">
        <w:rPr>
          <w:rFonts w:ascii="Times New Roman" w:hAnsi="Times New Roman" w:cs="Times New Roman"/>
          <w:b/>
          <w:bCs/>
          <w:sz w:val="18"/>
          <w:szCs w:val="18"/>
        </w:rPr>
        <w:t>Madde 6-</w:t>
      </w:r>
      <w:r w:rsidRPr="005E019B">
        <w:rPr>
          <w:rFonts w:ascii="Times New Roman" w:hAnsi="Times New Roman" w:cs="Times New Roman"/>
          <w:sz w:val="18"/>
          <w:szCs w:val="18"/>
        </w:rPr>
        <w:t> Yetkili idarelerden usulüne uygun olarak işyeri açma ve çalışma ruhsatı alınmadan işyeri açılamaz ve çalıştırılamaz.</w:t>
      </w:r>
    </w:p>
    <w:p w:rsidR="00EB0518" w:rsidRPr="005E019B" w:rsidRDefault="00EB0518" w:rsidP="00595EE3">
      <w:pPr>
        <w:spacing w:after="0"/>
        <w:ind w:left="-567" w:right="-567" w:firstLine="708"/>
        <w:jc w:val="both"/>
        <w:rPr>
          <w:rFonts w:ascii="Times New Roman" w:hAnsi="Times New Roman" w:cs="Times New Roman"/>
          <w:sz w:val="18"/>
          <w:szCs w:val="18"/>
        </w:rPr>
      </w:pPr>
      <w:r w:rsidRPr="005E019B">
        <w:rPr>
          <w:rFonts w:ascii="Times New Roman" w:hAnsi="Times New Roman" w:cs="Times New Roman"/>
          <w:sz w:val="18"/>
          <w:szCs w:val="18"/>
        </w:rPr>
        <w:t>İşyeri ruhsatları yetkili idarelerin en üst amiri veya görevlendireceği yetkili tarafından bu Yönetmelikte öngörülen sürede imzalanır</w:t>
      </w:r>
      <w:proofErr w:type="gramStart"/>
      <w:r w:rsidRPr="005E019B">
        <w:rPr>
          <w:rFonts w:ascii="Times New Roman" w:hAnsi="Times New Roman" w:cs="Times New Roman"/>
          <w:sz w:val="18"/>
          <w:szCs w:val="18"/>
        </w:rPr>
        <w:t>….</w:t>
      </w:r>
      <w:proofErr w:type="gramEnd"/>
    </w:p>
    <w:sectPr w:rsidR="00EB0518" w:rsidRPr="005E0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97185"/>
    <w:multiLevelType w:val="hybridMultilevel"/>
    <w:tmpl w:val="1C961FF2"/>
    <w:lvl w:ilvl="0" w:tplc="88664BBE">
      <w:start w:val="1"/>
      <w:numFmt w:val="decimal"/>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EE"/>
    <w:rsid w:val="00083745"/>
    <w:rsid w:val="000F3A2B"/>
    <w:rsid w:val="0013202D"/>
    <w:rsid w:val="001D6B5B"/>
    <w:rsid w:val="00215FD3"/>
    <w:rsid w:val="002627C4"/>
    <w:rsid w:val="002E3460"/>
    <w:rsid w:val="00581D8B"/>
    <w:rsid w:val="00595EE3"/>
    <w:rsid w:val="005E019B"/>
    <w:rsid w:val="005E2389"/>
    <w:rsid w:val="005F1EC2"/>
    <w:rsid w:val="006016EE"/>
    <w:rsid w:val="006261AF"/>
    <w:rsid w:val="00640AE0"/>
    <w:rsid w:val="00871ADB"/>
    <w:rsid w:val="009710D2"/>
    <w:rsid w:val="00A92A56"/>
    <w:rsid w:val="00AD5EBE"/>
    <w:rsid w:val="00C335C2"/>
    <w:rsid w:val="00D74B06"/>
    <w:rsid w:val="00E142D1"/>
    <w:rsid w:val="00E21211"/>
    <w:rsid w:val="00E41843"/>
    <w:rsid w:val="00EB0518"/>
    <w:rsid w:val="00EB3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3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3359">
      <w:bodyDiv w:val="1"/>
      <w:marLeft w:val="0"/>
      <w:marRight w:val="0"/>
      <w:marTop w:val="0"/>
      <w:marBottom w:val="0"/>
      <w:divBdr>
        <w:top w:val="none" w:sz="0" w:space="0" w:color="auto"/>
        <w:left w:val="none" w:sz="0" w:space="0" w:color="auto"/>
        <w:bottom w:val="none" w:sz="0" w:space="0" w:color="auto"/>
        <w:right w:val="none" w:sz="0" w:space="0" w:color="auto"/>
      </w:divBdr>
    </w:div>
    <w:div w:id="1669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9E01-3373-4D41-84F0-6B4694CF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1024</Words>
  <Characters>5838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14</cp:revision>
  <dcterms:created xsi:type="dcterms:W3CDTF">2019-10-09T14:09:00Z</dcterms:created>
  <dcterms:modified xsi:type="dcterms:W3CDTF">2019-10-22T12:18:00Z</dcterms:modified>
</cp:coreProperties>
</file>